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5E" w:rsidRPr="005F12A8" w:rsidRDefault="0038785E" w:rsidP="000F011A">
      <w:pPr>
        <w:jc w:val="center"/>
        <w:rPr>
          <w:rFonts w:ascii="Arial" w:hAnsi="Arial" w:cs="Arial"/>
          <w:b/>
        </w:rPr>
      </w:pPr>
      <w:r w:rsidRPr="005F12A8">
        <w:rPr>
          <w:rFonts w:ascii="Arial" w:hAnsi="Arial" w:cs="Arial"/>
          <w:b/>
        </w:rPr>
        <w:t xml:space="preserve">РОССИЙСКАЯ ФЕДЕРАЦИЯ </w:t>
      </w:r>
    </w:p>
    <w:p w:rsidR="0038785E" w:rsidRPr="005F12A8" w:rsidRDefault="000F011A" w:rsidP="000F011A">
      <w:pPr>
        <w:jc w:val="center"/>
        <w:rPr>
          <w:rFonts w:ascii="Arial" w:hAnsi="Arial" w:cs="Arial"/>
          <w:b/>
        </w:rPr>
      </w:pPr>
      <w:r w:rsidRPr="005F12A8">
        <w:rPr>
          <w:rFonts w:ascii="Arial" w:hAnsi="Arial" w:cs="Arial"/>
          <w:b/>
        </w:rPr>
        <w:t>БОГОТОЛЬСКИЙ СЕЛЬСКИЙ СОВЕТ ДЕПУТАТОВ</w:t>
      </w:r>
    </w:p>
    <w:p w:rsidR="000F011A" w:rsidRPr="005F12A8" w:rsidRDefault="0038785E" w:rsidP="000F011A">
      <w:pPr>
        <w:jc w:val="center"/>
        <w:rPr>
          <w:rFonts w:ascii="Arial" w:hAnsi="Arial" w:cs="Arial"/>
          <w:b/>
        </w:rPr>
      </w:pPr>
      <w:r w:rsidRPr="005F12A8">
        <w:rPr>
          <w:rFonts w:ascii="Arial" w:hAnsi="Arial" w:cs="Arial"/>
          <w:b/>
        </w:rPr>
        <w:t xml:space="preserve">БОГОТОЛЬСКОГО РАЙОНА </w:t>
      </w:r>
      <w:r w:rsidRPr="005F12A8">
        <w:rPr>
          <w:rFonts w:ascii="Arial" w:hAnsi="Arial" w:cs="Arial"/>
          <w:b/>
        </w:rPr>
        <w:br/>
      </w:r>
      <w:proofErr w:type="gramStart"/>
      <w:r w:rsidRPr="005F12A8">
        <w:rPr>
          <w:rFonts w:ascii="Arial" w:hAnsi="Arial" w:cs="Arial"/>
          <w:b/>
        </w:rPr>
        <w:t>КРАСНОЯРСКИЙ</w:t>
      </w:r>
      <w:proofErr w:type="gramEnd"/>
      <w:r w:rsidRPr="005F12A8">
        <w:rPr>
          <w:rFonts w:ascii="Arial" w:hAnsi="Arial" w:cs="Arial"/>
          <w:b/>
        </w:rPr>
        <w:t xml:space="preserve"> КРАЯ</w:t>
      </w:r>
    </w:p>
    <w:p w:rsidR="000F011A" w:rsidRPr="005F12A8" w:rsidRDefault="000F011A" w:rsidP="000F011A">
      <w:pPr>
        <w:jc w:val="center"/>
        <w:rPr>
          <w:rFonts w:ascii="Arial" w:hAnsi="Arial" w:cs="Arial"/>
          <w:b/>
        </w:rPr>
      </w:pPr>
    </w:p>
    <w:p w:rsidR="000F011A" w:rsidRPr="005F12A8" w:rsidRDefault="000F011A" w:rsidP="000F011A">
      <w:pPr>
        <w:jc w:val="center"/>
        <w:rPr>
          <w:rFonts w:ascii="Arial" w:hAnsi="Arial" w:cs="Arial"/>
          <w:b/>
        </w:rPr>
      </w:pPr>
      <w:r w:rsidRPr="005F12A8">
        <w:rPr>
          <w:rFonts w:ascii="Arial" w:hAnsi="Arial" w:cs="Arial"/>
          <w:b/>
        </w:rPr>
        <w:t>РЕШЕНИЕ</w:t>
      </w:r>
    </w:p>
    <w:p w:rsidR="000F011A" w:rsidRPr="005F12A8" w:rsidRDefault="000F011A" w:rsidP="000F011A">
      <w:pPr>
        <w:jc w:val="center"/>
        <w:rPr>
          <w:rFonts w:ascii="Arial" w:hAnsi="Arial" w:cs="Arial"/>
          <w:b/>
        </w:rPr>
      </w:pPr>
    </w:p>
    <w:p w:rsidR="000F011A" w:rsidRPr="005F12A8" w:rsidRDefault="00D34291" w:rsidP="000F011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24.04.2017</w:t>
      </w:r>
      <w:r w:rsidR="007664D0">
        <w:rPr>
          <w:rFonts w:ascii="Arial" w:hAnsi="Arial" w:cs="Arial"/>
          <w:b/>
        </w:rPr>
        <w:t xml:space="preserve"> </w:t>
      </w:r>
      <w:r w:rsidR="000F011A" w:rsidRPr="005F12A8">
        <w:rPr>
          <w:rFonts w:ascii="Arial" w:hAnsi="Arial" w:cs="Arial"/>
          <w:b/>
        </w:rPr>
        <w:t xml:space="preserve">                    </w:t>
      </w:r>
      <w:r w:rsidR="000B6295">
        <w:rPr>
          <w:rFonts w:ascii="Arial" w:hAnsi="Arial" w:cs="Arial"/>
          <w:b/>
        </w:rPr>
        <w:t xml:space="preserve">          </w:t>
      </w:r>
      <w:r w:rsidR="0038785E" w:rsidRPr="005F12A8">
        <w:rPr>
          <w:rFonts w:ascii="Arial" w:hAnsi="Arial" w:cs="Arial"/>
          <w:b/>
        </w:rPr>
        <w:t xml:space="preserve">  </w:t>
      </w:r>
      <w:r w:rsidR="000F011A" w:rsidRPr="005F12A8">
        <w:rPr>
          <w:rFonts w:ascii="Arial" w:hAnsi="Arial" w:cs="Arial"/>
          <w:b/>
        </w:rPr>
        <w:t xml:space="preserve">       </w:t>
      </w:r>
      <w:proofErr w:type="spellStart"/>
      <w:r w:rsidR="000F011A" w:rsidRPr="005F12A8">
        <w:rPr>
          <w:rFonts w:ascii="Arial" w:hAnsi="Arial" w:cs="Arial"/>
          <w:b/>
        </w:rPr>
        <w:t>с</w:t>
      </w:r>
      <w:proofErr w:type="gramStart"/>
      <w:r w:rsidR="000F011A" w:rsidRPr="005F12A8">
        <w:rPr>
          <w:rFonts w:ascii="Arial" w:hAnsi="Arial" w:cs="Arial"/>
          <w:b/>
        </w:rPr>
        <w:t>.Б</w:t>
      </w:r>
      <w:proofErr w:type="gramEnd"/>
      <w:r w:rsidR="000F011A" w:rsidRPr="005F12A8">
        <w:rPr>
          <w:rFonts w:ascii="Arial" w:hAnsi="Arial" w:cs="Arial"/>
          <w:b/>
        </w:rPr>
        <w:t>оготол</w:t>
      </w:r>
      <w:proofErr w:type="spellEnd"/>
      <w:r w:rsidR="000F011A" w:rsidRPr="005F12A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         № 13-58</w:t>
      </w:r>
    </w:p>
    <w:p w:rsidR="007664D0" w:rsidRPr="005F12A8" w:rsidRDefault="000F011A" w:rsidP="000F011A">
      <w:pPr>
        <w:rPr>
          <w:rFonts w:ascii="Arial" w:hAnsi="Arial" w:cs="Arial"/>
          <w:b/>
        </w:rPr>
      </w:pPr>
      <w:r w:rsidRPr="005F12A8">
        <w:rPr>
          <w:rFonts w:ascii="Arial" w:hAnsi="Arial" w:cs="Arial"/>
          <w:b/>
        </w:rPr>
        <w:t xml:space="preserve">                 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508"/>
      </w:tblGrid>
      <w:tr w:rsidR="007664D0" w:rsidRPr="00E823A7" w:rsidTr="00EB0201">
        <w:tc>
          <w:tcPr>
            <w:tcW w:w="5508" w:type="dxa"/>
          </w:tcPr>
          <w:p w:rsidR="007664D0" w:rsidRPr="00E823A7" w:rsidRDefault="007664D0" w:rsidP="00EB0201">
            <w:pPr>
              <w:tabs>
                <w:tab w:val="left" w:pos="4680"/>
                <w:tab w:val="left" w:pos="9354"/>
              </w:tabs>
              <w:snapToGrid w:val="0"/>
              <w:ind w:right="-6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7664D0" w:rsidRPr="004E30BF" w:rsidRDefault="007664D0" w:rsidP="007664D0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ОПЛАТЫ ИМУЩЕСТВА, НАХОДЯЩЕГОСЯ В МУНИЦИПАЛЬНОЙ СОБСТВЕННОСТИ</w:t>
      </w:r>
    </w:p>
    <w:p w:rsidR="007664D0" w:rsidRPr="004E30BF" w:rsidRDefault="007664D0" w:rsidP="007664D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64D0" w:rsidRPr="007664D0" w:rsidRDefault="007664D0" w:rsidP="007664D0">
      <w:pPr>
        <w:pStyle w:val="ConsPlusTitle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7664D0">
        <w:rPr>
          <w:rFonts w:ascii="Arial" w:hAnsi="Arial" w:cs="Arial"/>
          <w:b w:val="0"/>
          <w:bCs w:val="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35 Федерального закона от 21.12.2001 № 178-ФЗ «О приватизации государственного и муниципального имущества»,</w:t>
      </w:r>
      <w:r w:rsidRPr="007664D0">
        <w:rPr>
          <w:rFonts w:ascii="Arial" w:hAnsi="Arial" w:cs="Arial"/>
          <w:sz w:val="24"/>
          <w:szCs w:val="24"/>
        </w:rPr>
        <w:t xml:space="preserve"> </w:t>
      </w:r>
      <w:r w:rsidRPr="007664D0">
        <w:rPr>
          <w:rFonts w:ascii="Arial" w:hAnsi="Arial" w:cs="Arial"/>
          <w:b w:val="0"/>
          <w:bCs w:val="0"/>
          <w:sz w:val="24"/>
          <w:szCs w:val="24"/>
        </w:rPr>
        <w:t>руководствуясь Уставом Боготольского сельсовета Боготольского района, Боготольский сельский Совет депутатов решил:</w:t>
      </w:r>
    </w:p>
    <w:p w:rsidR="007664D0" w:rsidRPr="007664D0" w:rsidRDefault="007664D0" w:rsidP="007664D0">
      <w:pPr>
        <w:pStyle w:val="ConsPlusTitle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       </w:t>
      </w:r>
      <w:r w:rsidRPr="007664D0">
        <w:rPr>
          <w:rFonts w:ascii="Arial" w:hAnsi="Arial" w:cs="Arial"/>
          <w:b w:val="0"/>
          <w:bCs w:val="0"/>
          <w:sz w:val="24"/>
          <w:szCs w:val="24"/>
        </w:rPr>
        <w:t>1. Утвердить Порядок оплаты имущества, находящегося в муниципальной собственности, согласно Приложению.</w:t>
      </w:r>
    </w:p>
    <w:p w:rsidR="000B162E" w:rsidRDefault="000B162E" w:rsidP="007664D0">
      <w:pPr>
        <w:pStyle w:val="a6"/>
        <w:numPr>
          <w:ilvl w:val="0"/>
          <w:numId w:val="5"/>
        </w:numPr>
        <w:tabs>
          <w:tab w:val="left" w:pos="0"/>
        </w:tabs>
        <w:ind w:left="0" w:firstLine="708"/>
        <w:jc w:val="both"/>
        <w:rPr>
          <w:rFonts w:ascii="Arial" w:hAnsi="Arial" w:cs="Arial"/>
        </w:rPr>
      </w:pPr>
      <w:proofErr w:type="gramStart"/>
      <w:r w:rsidRPr="005F12A8">
        <w:rPr>
          <w:rFonts w:ascii="Arial" w:hAnsi="Arial" w:cs="Arial"/>
        </w:rPr>
        <w:t>Контроль за</w:t>
      </w:r>
      <w:proofErr w:type="gramEnd"/>
      <w:r w:rsidRPr="005F12A8">
        <w:rPr>
          <w:rFonts w:ascii="Arial" w:hAnsi="Arial" w:cs="Arial"/>
        </w:rPr>
        <w:t xml:space="preserve"> исполнением настоящего Решения возложить на постоянную комиссию по финансам, бюджету, налогам и сборам (</w:t>
      </w:r>
      <w:r>
        <w:rPr>
          <w:rFonts w:ascii="Arial" w:hAnsi="Arial" w:cs="Arial"/>
        </w:rPr>
        <w:t>Кулаженко С.Ф.).</w:t>
      </w:r>
    </w:p>
    <w:p w:rsidR="000B162E" w:rsidRPr="005F12A8" w:rsidRDefault="00EB7B75" w:rsidP="000B162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7664D0">
        <w:rPr>
          <w:rFonts w:ascii="Arial" w:hAnsi="Arial" w:cs="Arial"/>
        </w:rPr>
        <w:t>3</w:t>
      </w:r>
      <w:r w:rsidR="000B162E">
        <w:rPr>
          <w:rFonts w:ascii="Arial" w:hAnsi="Arial" w:cs="Arial"/>
        </w:rPr>
        <w:t>.</w:t>
      </w:r>
      <w:r w:rsidR="000B162E" w:rsidRPr="005F12A8">
        <w:rPr>
          <w:rFonts w:ascii="Arial" w:hAnsi="Arial" w:cs="Arial"/>
        </w:rPr>
        <w:t xml:space="preserve"> Опубликовать Решение в общественно-политической газете «Земля </w:t>
      </w:r>
      <w:proofErr w:type="spellStart"/>
      <w:r w:rsidR="000B162E" w:rsidRPr="005F12A8">
        <w:rPr>
          <w:rFonts w:ascii="Arial" w:hAnsi="Arial" w:cs="Arial"/>
        </w:rPr>
        <w:t>боготольская</w:t>
      </w:r>
      <w:proofErr w:type="spellEnd"/>
      <w:r w:rsidR="000B162E" w:rsidRPr="005F12A8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7" w:history="1">
        <w:r w:rsidR="000B162E" w:rsidRPr="005F12A8">
          <w:rPr>
            <w:rStyle w:val="a3"/>
            <w:rFonts w:ascii="Arial" w:hAnsi="Arial" w:cs="Arial"/>
            <w:lang w:val="en-US"/>
          </w:rPr>
          <w:t>www</w:t>
        </w:r>
        <w:r w:rsidR="000B162E" w:rsidRPr="005F12A8">
          <w:rPr>
            <w:rStyle w:val="a3"/>
            <w:rFonts w:ascii="Arial" w:hAnsi="Arial" w:cs="Arial"/>
          </w:rPr>
          <w:t>.</w:t>
        </w:r>
        <w:proofErr w:type="spellStart"/>
        <w:r w:rsidR="000B162E" w:rsidRPr="005F12A8">
          <w:rPr>
            <w:rStyle w:val="a3"/>
            <w:rFonts w:ascii="Arial" w:hAnsi="Arial" w:cs="Arial"/>
            <w:lang w:val="en-US"/>
          </w:rPr>
          <w:t>bogotol</w:t>
        </w:r>
        <w:proofErr w:type="spellEnd"/>
        <w:r w:rsidR="000B162E" w:rsidRPr="005F12A8">
          <w:rPr>
            <w:rStyle w:val="a3"/>
            <w:rFonts w:ascii="Arial" w:hAnsi="Arial" w:cs="Arial"/>
          </w:rPr>
          <w:t>-</w:t>
        </w:r>
      </w:hyperlink>
      <w:r w:rsidR="000B162E" w:rsidRPr="005F12A8">
        <w:rPr>
          <w:rFonts w:ascii="Arial" w:hAnsi="Arial" w:cs="Arial"/>
        </w:rPr>
        <w:t xml:space="preserve">  </w:t>
      </w:r>
      <w:r w:rsidR="000B162E" w:rsidRPr="005F12A8">
        <w:rPr>
          <w:rFonts w:ascii="Arial" w:hAnsi="Arial" w:cs="Arial"/>
          <w:lang w:val="en-US"/>
        </w:rPr>
        <w:t>r</w:t>
      </w:r>
      <w:r w:rsidR="000B162E" w:rsidRPr="005F12A8">
        <w:rPr>
          <w:rFonts w:ascii="Arial" w:hAnsi="Arial" w:cs="Arial"/>
        </w:rPr>
        <w:t>.</w:t>
      </w:r>
      <w:proofErr w:type="spellStart"/>
      <w:r w:rsidR="000B162E" w:rsidRPr="005F12A8">
        <w:rPr>
          <w:rFonts w:ascii="Arial" w:hAnsi="Arial" w:cs="Arial"/>
          <w:lang w:val="en-US"/>
        </w:rPr>
        <w:t>ru</w:t>
      </w:r>
      <w:proofErr w:type="spellEnd"/>
      <w:r w:rsidR="000B162E" w:rsidRPr="005F12A8">
        <w:rPr>
          <w:rFonts w:ascii="Arial" w:hAnsi="Arial" w:cs="Arial"/>
        </w:rPr>
        <w:t>. на странице Боготольского сельсовета.</w:t>
      </w:r>
    </w:p>
    <w:p w:rsidR="000B162E" w:rsidRPr="000B162E" w:rsidRDefault="007664D0" w:rsidP="000B162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B162E">
        <w:rPr>
          <w:rFonts w:ascii="Arial" w:hAnsi="Arial" w:cs="Arial"/>
        </w:rPr>
        <w:t>.</w:t>
      </w:r>
      <w:r w:rsidR="000B162E" w:rsidRPr="000B162E">
        <w:rPr>
          <w:rFonts w:ascii="Arial" w:hAnsi="Arial" w:cs="Arial"/>
        </w:rPr>
        <w:t xml:space="preserve">     </w:t>
      </w:r>
      <w:r w:rsidR="004567F7">
        <w:rPr>
          <w:rFonts w:ascii="Arial" w:hAnsi="Arial" w:cs="Arial"/>
        </w:rPr>
        <w:t xml:space="preserve">      Решение вступает в день, следующий за днем </w:t>
      </w:r>
      <w:r w:rsidR="000B162E" w:rsidRPr="000B162E">
        <w:rPr>
          <w:rFonts w:ascii="Arial" w:hAnsi="Arial" w:cs="Arial"/>
        </w:rPr>
        <w:t xml:space="preserve">его официального опубликования в общественно-политической газете «Земля </w:t>
      </w:r>
      <w:proofErr w:type="spellStart"/>
      <w:r w:rsidR="000B162E" w:rsidRPr="000B162E">
        <w:rPr>
          <w:rFonts w:ascii="Arial" w:hAnsi="Arial" w:cs="Arial"/>
        </w:rPr>
        <w:t>боготольская</w:t>
      </w:r>
      <w:proofErr w:type="spellEnd"/>
      <w:r w:rsidR="000B162E" w:rsidRPr="000B162E">
        <w:rPr>
          <w:rFonts w:ascii="Arial" w:hAnsi="Arial" w:cs="Arial"/>
        </w:rPr>
        <w:t>».</w:t>
      </w:r>
    </w:p>
    <w:p w:rsidR="000B162E" w:rsidRPr="005F12A8" w:rsidRDefault="000B162E" w:rsidP="000B162E">
      <w:pPr>
        <w:pStyle w:val="a6"/>
        <w:ind w:left="1713"/>
        <w:rPr>
          <w:rFonts w:ascii="Arial" w:hAnsi="Arial" w:cs="Arial"/>
          <w:b/>
          <w:i/>
        </w:rPr>
      </w:pPr>
    </w:p>
    <w:p w:rsidR="000B162E" w:rsidRPr="005F12A8" w:rsidRDefault="000B162E" w:rsidP="000B162E">
      <w:pPr>
        <w:pStyle w:val="a6"/>
        <w:ind w:left="1713"/>
        <w:rPr>
          <w:rFonts w:ascii="Arial" w:hAnsi="Arial" w:cs="Arial"/>
        </w:rPr>
      </w:pPr>
    </w:p>
    <w:p w:rsidR="000B162E" w:rsidRPr="005F12A8" w:rsidRDefault="000B162E" w:rsidP="000B162E">
      <w:pPr>
        <w:pStyle w:val="a6"/>
        <w:ind w:left="709" w:hanging="709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:rsidR="000B162E" w:rsidRPr="005F12A8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5F12A8">
        <w:rPr>
          <w:rFonts w:ascii="Arial" w:hAnsi="Arial" w:cs="Arial"/>
        </w:rPr>
        <w:t>сельского Совета депутатов                              сельсовета</w:t>
      </w:r>
    </w:p>
    <w:p w:rsidR="000B162E" w:rsidRPr="005F12A8" w:rsidRDefault="000B162E" w:rsidP="000B162E">
      <w:pPr>
        <w:ind w:left="993" w:hanging="993"/>
        <w:rPr>
          <w:rFonts w:ascii="Arial" w:hAnsi="Arial" w:cs="Arial"/>
        </w:rPr>
      </w:pPr>
      <w:r w:rsidRPr="005F12A8">
        <w:rPr>
          <w:rFonts w:ascii="Arial" w:hAnsi="Arial" w:cs="Arial"/>
        </w:rPr>
        <w:t xml:space="preserve">_____________ </w:t>
      </w:r>
      <w:proofErr w:type="spellStart"/>
      <w:r w:rsidRPr="005F12A8">
        <w:rPr>
          <w:rFonts w:ascii="Arial" w:hAnsi="Arial" w:cs="Arial"/>
        </w:rPr>
        <w:t>И.Н.Тихонова</w:t>
      </w:r>
      <w:proofErr w:type="spellEnd"/>
      <w:r w:rsidRPr="005F12A8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 </w:t>
      </w:r>
      <w:r w:rsidRPr="005F12A8">
        <w:rPr>
          <w:rFonts w:ascii="Arial" w:hAnsi="Arial" w:cs="Arial"/>
        </w:rPr>
        <w:t xml:space="preserve"> _____________</w:t>
      </w:r>
      <w:proofErr w:type="spellStart"/>
      <w:r w:rsidRPr="005F12A8">
        <w:rPr>
          <w:rFonts w:ascii="Arial" w:hAnsi="Arial" w:cs="Arial"/>
        </w:rPr>
        <w:t>С.А.Филиппов</w:t>
      </w:r>
      <w:proofErr w:type="spellEnd"/>
    </w:p>
    <w:p w:rsidR="000B162E" w:rsidRPr="005F12A8" w:rsidRDefault="000B162E" w:rsidP="000B162E">
      <w:pPr>
        <w:ind w:left="993"/>
        <w:rPr>
          <w:rFonts w:ascii="Arial" w:hAnsi="Arial" w:cs="Arial"/>
        </w:rPr>
      </w:pPr>
    </w:p>
    <w:p w:rsidR="000B162E" w:rsidRDefault="000B162E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Default="007664D0" w:rsidP="000B162E">
      <w:pPr>
        <w:ind w:left="993"/>
        <w:jc w:val="both"/>
        <w:rPr>
          <w:rFonts w:ascii="Arial" w:hAnsi="Arial" w:cs="Arial"/>
        </w:rPr>
      </w:pPr>
    </w:p>
    <w:p w:rsidR="007664D0" w:rsidRPr="005F12A8" w:rsidRDefault="007664D0" w:rsidP="000B162E">
      <w:pPr>
        <w:ind w:left="993"/>
        <w:jc w:val="both"/>
        <w:rPr>
          <w:rFonts w:ascii="Arial" w:hAnsi="Arial" w:cs="Arial"/>
        </w:rPr>
      </w:pPr>
    </w:p>
    <w:p w:rsidR="000B162E" w:rsidRDefault="000B162E" w:rsidP="000B162E">
      <w:pPr>
        <w:jc w:val="both"/>
        <w:rPr>
          <w:rFonts w:ascii="Arial" w:hAnsi="Arial" w:cs="Arial"/>
        </w:rPr>
      </w:pPr>
    </w:p>
    <w:p w:rsidR="00D34291" w:rsidRDefault="00D34291" w:rsidP="000B162E">
      <w:pPr>
        <w:jc w:val="both"/>
        <w:rPr>
          <w:rFonts w:ascii="Arial" w:hAnsi="Arial" w:cs="Arial"/>
        </w:rPr>
      </w:pPr>
    </w:p>
    <w:p w:rsidR="007664D0" w:rsidRPr="005F12A8" w:rsidRDefault="007664D0" w:rsidP="000B162E">
      <w:pPr>
        <w:jc w:val="both"/>
        <w:rPr>
          <w:rFonts w:ascii="Arial" w:hAnsi="Arial" w:cs="Arial"/>
        </w:rPr>
      </w:pPr>
    </w:p>
    <w:p w:rsidR="007664D0" w:rsidRPr="007664D0" w:rsidRDefault="007664D0" w:rsidP="007664D0">
      <w:pPr>
        <w:ind w:left="4956" w:right="282" w:firstLine="624"/>
        <w:rPr>
          <w:rFonts w:ascii="Arial" w:hAnsi="Arial" w:cs="Arial"/>
        </w:rPr>
      </w:pPr>
      <w:r w:rsidRPr="007664D0">
        <w:rPr>
          <w:rFonts w:ascii="Arial" w:hAnsi="Arial" w:cs="Arial"/>
        </w:rPr>
        <w:lastRenderedPageBreak/>
        <w:t>Приложение к Решению</w:t>
      </w:r>
    </w:p>
    <w:p w:rsidR="007664D0" w:rsidRPr="007664D0" w:rsidRDefault="007664D0" w:rsidP="007664D0">
      <w:pPr>
        <w:ind w:left="5580" w:right="282"/>
        <w:rPr>
          <w:rFonts w:ascii="Arial" w:hAnsi="Arial" w:cs="Arial"/>
        </w:rPr>
      </w:pPr>
      <w:r>
        <w:rPr>
          <w:rFonts w:ascii="Arial" w:hAnsi="Arial" w:cs="Arial"/>
        </w:rPr>
        <w:t>Боготоль</w:t>
      </w:r>
      <w:r w:rsidRPr="007664D0">
        <w:rPr>
          <w:rFonts w:ascii="Arial" w:hAnsi="Arial" w:cs="Arial"/>
        </w:rPr>
        <w:t xml:space="preserve">ского сельского Совета депутатов </w:t>
      </w:r>
    </w:p>
    <w:p w:rsidR="007664D0" w:rsidRPr="007664D0" w:rsidRDefault="007664D0" w:rsidP="007664D0">
      <w:pPr>
        <w:ind w:left="4956" w:firstLine="624"/>
        <w:rPr>
          <w:rFonts w:ascii="Arial" w:hAnsi="Arial" w:cs="Arial"/>
        </w:rPr>
      </w:pPr>
      <w:r w:rsidRPr="007664D0">
        <w:rPr>
          <w:rFonts w:ascii="Arial" w:hAnsi="Arial" w:cs="Arial"/>
        </w:rPr>
        <w:t xml:space="preserve">от </w:t>
      </w:r>
      <w:r w:rsidR="00D34291">
        <w:rPr>
          <w:rFonts w:ascii="Arial" w:hAnsi="Arial" w:cs="Arial"/>
        </w:rPr>
        <w:t>24.04.</w:t>
      </w:r>
      <w:r>
        <w:rPr>
          <w:rFonts w:ascii="Arial" w:hAnsi="Arial" w:cs="Arial"/>
        </w:rPr>
        <w:t xml:space="preserve">2017г. № </w:t>
      </w:r>
      <w:r w:rsidR="00D34291">
        <w:rPr>
          <w:rFonts w:ascii="Arial" w:hAnsi="Arial" w:cs="Arial"/>
        </w:rPr>
        <w:t>13-58</w:t>
      </w:r>
      <w:bookmarkStart w:id="0" w:name="_GoBack"/>
      <w:bookmarkEnd w:id="0"/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Title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" w:name="P41"/>
      <w:bookmarkEnd w:id="1"/>
      <w:r w:rsidRPr="007664D0">
        <w:rPr>
          <w:rFonts w:ascii="Arial" w:hAnsi="Arial" w:cs="Arial"/>
          <w:sz w:val="24"/>
          <w:szCs w:val="24"/>
        </w:rPr>
        <w:t>Порядок оплаты имущества, находящегося в муниципальной собственности</w:t>
      </w: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ind w:firstLine="540"/>
        <w:jc w:val="both"/>
        <w:rPr>
          <w:sz w:val="24"/>
          <w:szCs w:val="24"/>
          <w:lang w:eastAsia="en-US"/>
        </w:rPr>
      </w:pPr>
      <w:r w:rsidRPr="007664D0">
        <w:rPr>
          <w:sz w:val="24"/>
          <w:szCs w:val="24"/>
        </w:rPr>
        <w:t xml:space="preserve">1. Оплата приобретаемого покупателем муниципального имущества производится единовременно или в рассрочку. </w:t>
      </w:r>
      <w:r w:rsidRPr="007664D0">
        <w:rPr>
          <w:sz w:val="24"/>
          <w:szCs w:val="24"/>
          <w:lang w:eastAsia="en-US"/>
        </w:rPr>
        <w:t>Срок рассрочки не может быть более чем один год.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  <w:r w:rsidRPr="007664D0">
        <w:rPr>
          <w:sz w:val="24"/>
          <w:szCs w:val="24"/>
        </w:rPr>
        <w:t>2. Единовременная оплата приватизируемого муниципального имущества производится в срок, не превышающий 30</w:t>
      </w:r>
      <w:r w:rsidRPr="007664D0">
        <w:rPr>
          <w:i/>
          <w:iCs/>
          <w:sz w:val="24"/>
          <w:szCs w:val="24"/>
        </w:rPr>
        <w:t xml:space="preserve"> </w:t>
      </w:r>
      <w:r w:rsidRPr="007664D0">
        <w:rPr>
          <w:sz w:val="24"/>
          <w:szCs w:val="24"/>
        </w:rPr>
        <w:t>календарных дней со дня заключения договора купли-продажи имущества. При продаже акций акционерных обществ на специализированном аукционе оплата производится не позднее 10</w:t>
      </w:r>
      <w:r w:rsidRPr="007664D0">
        <w:rPr>
          <w:i/>
          <w:iCs/>
          <w:sz w:val="24"/>
          <w:szCs w:val="24"/>
        </w:rPr>
        <w:t xml:space="preserve"> </w:t>
      </w:r>
      <w:r w:rsidRPr="007664D0">
        <w:rPr>
          <w:sz w:val="24"/>
          <w:szCs w:val="24"/>
        </w:rPr>
        <w:t>календарных дней со дня утверждения протокола об итогах специализированного аукциона.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  <w:r w:rsidRPr="007664D0">
        <w:rPr>
          <w:sz w:val="24"/>
          <w:szCs w:val="24"/>
        </w:rPr>
        <w:t>3. Решение о предоставлении рассрочки может быть принято в случае приватизации муниципального имущества без объявления цены.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  <w:r w:rsidRPr="007664D0">
        <w:rPr>
          <w:sz w:val="24"/>
          <w:szCs w:val="24"/>
        </w:rPr>
        <w:t>В решении о предоставлении рассрочки указываются сроки ее предоставления и порядок внесения платежей. Срок рассрочки не может быть установлен более чем один год.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  <w:r w:rsidRPr="007664D0">
        <w:rPr>
          <w:sz w:val="24"/>
          <w:szCs w:val="24"/>
        </w:rPr>
        <w:t>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объявления о продаже на официальном сайте в сети Интернет, предназначенном для размещения информации о приватизации муниципального имущества.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  <w:r w:rsidRPr="007664D0">
        <w:rPr>
          <w:sz w:val="24"/>
          <w:szCs w:val="24"/>
        </w:rPr>
        <w:t>Покупатель вправе оплатить приобретаемое муниципальное имущество досрочно.</w:t>
      </w:r>
    </w:p>
    <w:p w:rsidR="007664D0" w:rsidRPr="007664D0" w:rsidRDefault="007664D0" w:rsidP="007664D0">
      <w:pPr>
        <w:pStyle w:val="ConsPlusNormal"/>
        <w:ind w:firstLine="709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7664D0" w:rsidRPr="007664D0" w:rsidRDefault="007664D0" w:rsidP="007664D0">
      <w:pPr>
        <w:pStyle w:val="ConsPlusNormal"/>
        <w:jc w:val="both"/>
        <w:rPr>
          <w:sz w:val="24"/>
          <w:szCs w:val="24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7664D0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F011A" w:rsidRPr="007664D0" w:rsidRDefault="000F011A" w:rsidP="000F011A">
      <w:pPr>
        <w:ind w:firstLine="705"/>
        <w:jc w:val="both"/>
        <w:rPr>
          <w:rFonts w:ascii="Arial" w:hAnsi="Arial" w:cs="Arial"/>
        </w:rPr>
      </w:pPr>
    </w:p>
    <w:sectPr w:rsidR="000F011A" w:rsidRPr="0076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671281A"/>
    <w:multiLevelType w:val="hybridMultilevel"/>
    <w:tmpl w:val="8B4EA05E"/>
    <w:lvl w:ilvl="0" w:tplc="F8EE48D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648F"/>
    <w:rsid w:val="00062CF4"/>
    <w:rsid w:val="00065173"/>
    <w:rsid w:val="00073629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62FF0"/>
    <w:rsid w:val="00171F02"/>
    <w:rsid w:val="001D53B7"/>
    <w:rsid w:val="00237224"/>
    <w:rsid w:val="00246EB6"/>
    <w:rsid w:val="00266C0B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567F7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35D6"/>
    <w:rsid w:val="005566C5"/>
    <w:rsid w:val="00562E32"/>
    <w:rsid w:val="005B31CC"/>
    <w:rsid w:val="005E41E5"/>
    <w:rsid w:val="005F12A8"/>
    <w:rsid w:val="00601A37"/>
    <w:rsid w:val="00614514"/>
    <w:rsid w:val="00622777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664D0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61504"/>
    <w:rsid w:val="00993875"/>
    <w:rsid w:val="009F54B5"/>
    <w:rsid w:val="00A063AF"/>
    <w:rsid w:val="00A533EA"/>
    <w:rsid w:val="00A623D1"/>
    <w:rsid w:val="00A82A1B"/>
    <w:rsid w:val="00AA57A5"/>
    <w:rsid w:val="00B058DD"/>
    <w:rsid w:val="00B143C4"/>
    <w:rsid w:val="00B26BE9"/>
    <w:rsid w:val="00B36B58"/>
    <w:rsid w:val="00B63D90"/>
    <w:rsid w:val="00B82713"/>
    <w:rsid w:val="00BA4156"/>
    <w:rsid w:val="00BC1CED"/>
    <w:rsid w:val="00BD0AAB"/>
    <w:rsid w:val="00BD1457"/>
    <w:rsid w:val="00BE6026"/>
    <w:rsid w:val="00C16F05"/>
    <w:rsid w:val="00CB2EC3"/>
    <w:rsid w:val="00D2653C"/>
    <w:rsid w:val="00D33159"/>
    <w:rsid w:val="00D34291"/>
    <w:rsid w:val="00D54302"/>
    <w:rsid w:val="00D7546A"/>
    <w:rsid w:val="00D7647D"/>
    <w:rsid w:val="00D85543"/>
    <w:rsid w:val="00DA5E5F"/>
    <w:rsid w:val="00DB3A17"/>
    <w:rsid w:val="00DC4F39"/>
    <w:rsid w:val="00DC56A3"/>
    <w:rsid w:val="00DD1F9F"/>
    <w:rsid w:val="00DD72E1"/>
    <w:rsid w:val="00DF31F6"/>
    <w:rsid w:val="00E9206D"/>
    <w:rsid w:val="00E92272"/>
    <w:rsid w:val="00EA2E0D"/>
    <w:rsid w:val="00EB689C"/>
    <w:rsid w:val="00EB7B75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uiPriority w:val="99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  <w:style w:type="paragraph" w:customStyle="1" w:styleId="ConsPlusTitle">
    <w:name w:val="ConsPlusTitle"/>
    <w:uiPriority w:val="99"/>
    <w:rsid w:val="007664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uiPriority w:val="99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  <w:style w:type="paragraph" w:customStyle="1" w:styleId="ConsPlusTitle">
    <w:name w:val="ConsPlusTitle"/>
    <w:uiPriority w:val="99"/>
    <w:rsid w:val="007664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98F1F-8707-41BD-A80F-C0BD7CE1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2017-04-25T02:54:00Z</cp:lastPrinted>
  <dcterms:created xsi:type="dcterms:W3CDTF">2015-09-30T01:03:00Z</dcterms:created>
  <dcterms:modified xsi:type="dcterms:W3CDTF">2017-04-25T02:55:00Z</dcterms:modified>
</cp:coreProperties>
</file>